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37B" w:rsidRPr="000B7334" w:rsidRDefault="00331804" w:rsidP="009C037B">
      <w:pPr>
        <w:jc w:val="center"/>
        <w:rPr>
          <w:b/>
          <w:bCs/>
          <w:sz w:val="24"/>
          <w:szCs w:val="24"/>
        </w:rPr>
      </w:pPr>
      <w:r w:rsidRPr="000B7334">
        <w:rPr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739390" cy="1215095"/>
            <wp:effectExtent l="19050" t="0" r="3810" b="0"/>
            <wp:docPr id="1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518CAB0-9162-443F-B385-5C8B19F886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518CAB0-9162-443F-B385-5C8B19F886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185" cy="121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981" w:rsidRDefault="00925981" w:rsidP="00A574FD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color w:val="363636"/>
          <w:sz w:val="40"/>
          <w:szCs w:val="24"/>
        </w:rPr>
      </w:pPr>
      <w:r>
        <w:rPr>
          <w:rFonts w:eastAsia="Times New Roman" w:cstheme="minorHAnsi"/>
          <w:b/>
          <w:bCs/>
          <w:color w:val="363636"/>
          <w:sz w:val="40"/>
          <w:szCs w:val="24"/>
        </w:rPr>
        <w:t>An Turas chun Dún na nGall a Dhícharbónú</w:t>
      </w:r>
    </w:p>
    <w:p w:rsidR="005A4D92" w:rsidRPr="000B7334" w:rsidRDefault="005A4D92" w:rsidP="005A4D92">
      <w:pPr>
        <w:pStyle w:val="NoSpacing"/>
        <w:rPr>
          <w:rFonts w:cs="Calibri"/>
          <w:i/>
          <w:sz w:val="24"/>
          <w:szCs w:val="24"/>
        </w:rPr>
      </w:pPr>
    </w:p>
    <w:tbl>
      <w:tblPr>
        <w:tblStyle w:val="TableGrid"/>
        <w:tblW w:w="9498" w:type="dxa"/>
        <w:tblInd w:w="-147" w:type="dxa"/>
        <w:tblLook w:val="04A0"/>
      </w:tblPr>
      <w:tblGrid>
        <w:gridCol w:w="4962"/>
        <w:gridCol w:w="4536"/>
      </w:tblGrid>
      <w:tr w:rsidR="00305DD8" w:rsidRPr="000B7334" w:rsidTr="0036252A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305DD8" w:rsidRPr="000B7334" w:rsidRDefault="00305DD8">
            <w:pPr>
              <w:pStyle w:val="BodyText"/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  <w:p w:rsidR="00305DD8" w:rsidRPr="000B7334" w:rsidRDefault="00925981">
            <w:pPr>
              <w:pStyle w:val="BodyText"/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AINM AN GHRÚPA/AN PHOBAIL:</w:t>
            </w:r>
          </w:p>
          <w:p w:rsidR="00305DD8" w:rsidRPr="000B7334" w:rsidRDefault="00305DD8">
            <w:pPr>
              <w:pStyle w:val="BodyText"/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305DD8" w:rsidRPr="000B7334" w:rsidRDefault="00305DD8">
            <w:pPr>
              <w:pStyle w:val="BodyText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305DD8" w:rsidRPr="000B7334" w:rsidRDefault="00305DD8">
            <w:pPr>
              <w:pStyle w:val="BodyText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305DD8" w:rsidRPr="000B7334" w:rsidRDefault="00305DD8">
            <w:pPr>
              <w:pStyle w:val="BodyText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</w:tr>
    </w:tbl>
    <w:tbl>
      <w:tblPr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2"/>
        <w:gridCol w:w="2268"/>
        <w:gridCol w:w="2268"/>
      </w:tblGrid>
      <w:tr w:rsidR="00D926A2" w:rsidRPr="000B7334" w:rsidTr="00D926A2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81" w:rsidRDefault="00925981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Ainmneacha Teagmhála le haghaidh comhfhreagrais:</w:t>
            </w:r>
          </w:p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926A2" w:rsidRPr="000B7334" w:rsidRDefault="00D926A2" w:rsidP="00D926A2">
            <w:pPr>
              <w:pStyle w:val="NoSpacing"/>
              <w:numPr>
                <w:ilvl w:val="0"/>
                <w:numId w:val="24"/>
              </w:numPr>
              <w:spacing w:line="276" w:lineRule="auto"/>
              <w:ind w:left="313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926A2" w:rsidRPr="000B7334" w:rsidRDefault="00D926A2" w:rsidP="00D926A2">
            <w:pPr>
              <w:pStyle w:val="NoSpacing"/>
              <w:numPr>
                <w:ilvl w:val="0"/>
                <w:numId w:val="24"/>
              </w:numPr>
              <w:spacing w:line="276" w:lineRule="auto"/>
              <w:ind w:left="319"/>
              <w:rPr>
                <w:rFonts w:ascii="Calibri" w:hAnsi="Calibri" w:cs="Calibri"/>
                <w:sz w:val="24"/>
                <w:szCs w:val="24"/>
              </w:rPr>
            </w:pPr>
          </w:p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926A2" w:rsidRPr="000B7334" w:rsidTr="00D926A2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81" w:rsidRDefault="00925981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Post sa Ghrúpa/Eagraíocht:</w:t>
            </w:r>
          </w:p>
          <w:p w:rsidR="00D926A2" w:rsidRPr="000B7334" w:rsidRDefault="00D926A2" w:rsidP="00925981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926A2" w:rsidRPr="000B7334" w:rsidTr="00D926A2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6A2" w:rsidRPr="000B7334" w:rsidRDefault="00925981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Seoltaí ríomhphoist fá choinne comhfhreagrais</w:t>
            </w:r>
            <w:r w:rsidR="00D926A2" w:rsidRPr="000B7334">
              <w:rPr>
                <w:rFonts w:ascii="Calibri" w:hAnsi="Calibri" w:cs="Calibri"/>
                <w:sz w:val="24"/>
                <w:szCs w:val="24"/>
              </w:rPr>
              <w:t xml:space="preserve">:   </w:t>
            </w:r>
          </w:p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6A7AAA" w:rsidRPr="000B7334" w:rsidRDefault="006A7AAA" w:rsidP="00F04CCE">
      <w:pPr>
        <w:rPr>
          <w:b/>
          <w:bCs/>
          <w:sz w:val="24"/>
          <w:szCs w:val="24"/>
        </w:rPr>
      </w:pPr>
    </w:p>
    <w:tbl>
      <w:tblPr>
        <w:tblStyle w:val="TableGrid"/>
        <w:tblW w:w="9498" w:type="dxa"/>
        <w:tblInd w:w="-147" w:type="dxa"/>
        <w:tblLook w:val="04A0"/>
      </w:tblPr>
      <w:tblGrid>
        <w:gridCol w:w="5104"/>
        <w:gridCol w:w="4394"/>
      </w:tblGrid>
      <w:tr w:rsidR="009E1DD1" w:rsidRPr="000B7334" w:rsidTr="00A574FD">
        <w:trPr>
          <w:trHeight w:val="397"/>
        </w:trPr>
        <w:tc>
          <w:tcPr>
            <w:tcW w:w="9498" w:type="dxa"/>
            <w:gridSpan w:val="2"/>
            <w:shd w:val="clear" w:color="auto" w:fill="FFF2CC" w:themeFill="accent4" w:themeFillTint="33"/>
          </w:tcPr>
          <w:p w:rsidR="009E1DD1" w:rsidRPr="000B7334" w:rsidRDefault="00925981" w:rsidP="00F001A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Faoi do phobal / do ghrúpa: </w:t>
            </w: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925981" w:rsidP="00F00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Ainm</w:t>
            </w:r>
          </w:p>
        </w:tc>
        <w:tc>
          <w:tcPr>
            <w:tcW w:w="4394" w:type="dxa"/>
          </w:tcPr>
          <w:p w:rsidR="00935421" w:rsidRPr="000B7334" w:rsidRDefault="00935421" w:rsidP="00F001AF">
            <w:pPr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925981" w:rsidP="00F00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Daonra</w:t>
            </w:r>
          </w:p>
        </w:tc>
        <w:tc>
          <w:tcPr>
            <w:tcW w:w="4394" w:type="dxa"/>
          </w:tcPr>
          <w:p w:rsidR="00935421" w:rsidRPr="000B7334" w:rsidRDefault="00935421" w:rsidP="00F001AF">
            <w:pPr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925981" w:rsidP="00855E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Méid –</w:t>
            </w:r>
            <w:r w:rsidR="00D873FC">
              <w:rPr>
                <w:sz w:val="24"/>
                <w:szCs w:val="24"/>
              </w:rPr>
              <w:t xml:space="preserve"> k</w:t>
            </w:r>
            <w:r>
              <w:rPr>
                <w:sz w:val="24"/>
                <w:szCs w:val="24"/>
              </w:rPr>
              <w:t>m cearnach</w:t>
            </w:r>
          </w:p>
        </w:tc>
        <w:tc>
          <w:tcPr>
            <w:tcW w:w="4394" w:type="dxa"/>
          </w:tcPr>
          <w:p w:rsidR="00935421" w:rsidRPr="000B7334" w:rsidRDefault="00935421" w:rsidP="00855E15">
            <w:pPr>
              <w:ind w:left="360"/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925981" w:rsidP="00925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Bailte fearainn san áireamh (taispeáin imlíne den limistéar ar léascáileanna Google)</w:t>
            </w:r>
          </w:p>
        </w:tc>
        <w:tc>
          <w:tcPr>
            <w:tcW w:w="4394" w:type="dxa"/>
          </w:tcPr>
          <w:p w:rsidR="00935421" w:rsidRPr="000B7334" w:rsidRDefault="00935421" w:rsidP="00F001AF">
            <w:pPr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613662" w:rsidP="00A57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Líon na scoileanna sa cheantar</w:t>
            </w:r>
          </w:p>
        </w:tc>
        <w:tc>
          <w:tcPr>
            <w:tcW w:w="4394" w:type="dxa"/>
          </w:tcPr>
          <w:p w:rsidR="00935421" w:rsidRPr="000B7334" w:rsidRDefault="00935421" w:rsidP="00855E15">
            <w:pPr>
              <w:ind w:left="360"/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613662" w:rsidP="00F001AF">
            <w:pPr>
              <w:pStyle w:val="ListParagraph"/>
              <w:numPr>
                <w:ilvl w:val="1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Bunscoileanna</w:t>
            </w:r>
            <w:r w:rsidR="00935421" w:rsidRPr="000B733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935421" w:rsidRPr="000B7334" w:rsidRDefault="00935421" w:rsidP="00855E15">
            <w:pPr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613662" w:rsidP="00F001AF">
            <w:pPr>
              <w:pStyle w:val="ListParagraph"/>
              <w:numPr>
                <w:ilvl w:val="1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Meánscoileanna</w:t>
            </w:r>
            <w:r w:rsidR="00935421" w:rsidRPr="000B733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935421" w:rsidRPr="000B7334" w:rsidRDefault="00935421" w:rsidP="00855E15">
            <w:pPr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613662" w:rsidP="00F001AF">
            <w:pPr>
              <w:pStyle w:val="ListParagraph"/>
              <w:numPr>
                <w:ilvl w:val="1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Tríú Leibhéal</w:t>
            </w:r>
          </w:p>
        </w:tc>
        <w:tc>
          <w:tcPr>
            <w:tcW w:w="4394" w:type="dxa"/>
          </w:tcPr>
          <w:p w:rsidR="00935421" w:rsidRPr="000B7334" w:rsidRDefault="00935421" w:rsidP="00855E15">
            <w:pPr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613662" w:rsidP="00A57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Ard-úsáideoirí Fuinnimh sa Zón</w:t>
            </w:r>
          </w:p>
        </w:tc>
        <w:tc>
          <w:tcPr>
            <w:tcW w:w="4394" w:type="dxa"/>
          </w:tcPr>
          <w:p w:rsidR="00935421" w:rsidRPr="000B7334" w:rsidRDefault="00935421" w:rsidP="00855E15">
            <w:pPr>
              <w:pStyle w:val="ListParagraph"/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613662" w:rsidP="00855E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Príomhfhostaíocht sa cheantar</w:t>
            </w:r>
          </w:p>
        </w:tc>
        <w:tc>
          <w:tcPr>
            <w:tcW w:w="4394" w:type="dxa"/>
          </w:tcPr>
          <w:p w:rsidR="00935421" w:rsidRPr="000B7334" w:rsidRDefault="00935421" w:rsidP="00855E15">
            <w:pPr>
              <w:pStyle w:val="ListParagraph"/>
              <w:rPr>
                <w:sz w:val="24"/>
                <w:szCs w:val="24"/>
              </w:rPr>
            </w:pPr>
          </w:p>
        </w:tc>
      </w:tr>
    </w:tbl>
    <w:p w:rsidR="00284419" w:rsidRPr="000B7334" w:rsidRDefault="00284419" w:rsidP="00F5062E">
      <w:pPr>
        <w:rPr>
          <w:sz w:val="24"/>
          <w:szCs w:val="24"/>
        </w:rPr>
      </w:pPr>
    </w:p>
    <w:p w:rsidR="0036252A" w:rsidRDefault="0036252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A7AAA" w:rsidRPr="000B7334" w:rsidRDefault="00613662" w:rsidP="00F5062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Chun cuidiú linn na spriocanna uaillmhianacha a bhaint amach, is é sin, astaíochtaí a laghdú le breis agus 50% faoi 2030, beidh gá le cur chuige uile-phobail. Tá suim ag Comhairle Contae Dhún na nGall cluinstin faoi na gníomhaíochta. </w:t>
      </w:r>
    </w:p>
    <w:tbl>
      <w:tblPr>
        <w:tblStyle w:val="TableGrid"/>
        <w:tblW w:w="9640" w:type="dxa"/>
        <w:tblInd w:w="-147" w:type="dxa"/>
        <w:tblLook w:val="04A0"/>
      </w:tblPr>
      <w:tblGrid>
        <w:gridCol w:w="5245"/>
        <w:gridCol w:w="121"/>
        <w:gridCol w:w="4132"/>
        <w:gridCol w:w="142"/>
      </w:tblGrid>
      <w:tr w:rsidR="00EF54BE" w:rsidRPr="00D9639B" w:rsidTr="0056718F">
        <w:trPr>
          <w:gridAfter w:val="1"/>
          <w:wAfter w:w="142" w:type="dxa"/>
          <w:trHeight w:val="567"/>
        </w:trPr>
        <w:tc>
          <w:tcPr>
            <w:tcW w:w="9498" w:type="dxa"/>
            <w:gridSpan w:val="3"/>
            <w:shd w:val="clear" w:color="auto" w:fill="FFF2CC" w:themeFill="accent4" w:themeFillTint="33"/>
          </w:tcPr>
          <w:p w:rsidR="00EF54BE" w:rsidRPr="00D9639B" w:rsidRDefault="00613662" w:rsidP="003B7A5B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Gníomhaíochtaí an Phobail (ó 2015)</w:t>
            </w:r>
          </w:p>
        </w:tc>
      </w:tr>
      <w:tr w:rsidR="00D9639B" w:rsidRPr="00D9639B" w:rsidTr="0056718F">
        <w:trPr>
          <w:gridAfter w:val="1"/>
          <w:wAfter w:w="142" w:type="dxa"/>
          <w:trHeight w:val="567"/>
        </w:trPr>
        <w:tc>
          <w:tcPr>
            <w:tcW w:w="9498" w:type="dxa"/>
            <w:gridSpan w:val="3"/>
            <w:shd w:val="clear" w:color="auto" w:fill="FFF2CC" w:themeFill="accent4" w:themeFillTint="33"/>
          </w:tcPr>
          <w:p w:rsidR="00D9639B" w:rsidRPr="0056718F" w:rsidRDefault="00D9639B" w:rsidP="00613662">
            <w:pPr>
              <w:rPr>
                <w:b/>
                <w:sz w:val="24"/>
                <w:szCs w:val="24"/>
              </w:rPr>
            </w:pPr>
            <w:r w:rsidRPr="0056718F">
              <w:rPr>
                <w:b/>
                <w:sz w:val="24"/>
                <w:szCs w:val="24"/>
              </w:rPr>
              <w:t xml:space="preserve">a) </w:t>
            </w:r>
            <w:r w:rsidR="00613662">
              <w:rPr>
                <w:b/>
                <w:sz w:val="24"/>
                <w:szCs w:val="24"/>
              </w:rPr>
              <w:t>Tabhair cuntas ar aon togra fiúntach pobail roimhe seo</w:t>
            </w:r>
          </w:p>
        </w:tc>
      </w:tr>
      <w:tr w:rsidR="00AA77CC" w:rsidRPr="00D9639B" w:rsidTr="0056718F">
        <w:trPr>
          <w:gridAfter w:val="1"/>
          <w:wAfter w:w="142" w:type="dxa"/>
          <w:trHeight w:val="567"/>
        </w:trPr>
        <w:tc>
          <w:tcPr>
            <w:tcW w:w="5245" w:type="dxa"/>
            <w:tcBorders>
              <w:right w:val="single" w:sz="4" w:space="0" w:color="auto"/>
            </w:tcBorders>
          </w:tcPr>
          <w:p w:rsidR="00AA77CC" w:rsidRPr="00D9639B" w:rsidRDefault="00613662" w:rsidP="00613662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Gradaim phobail eg Mórtas Ceantair, gradaim eile phobail. 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:rsidR="00AA77CC" w:rsidRDefault="00AA77CC" w:rsidP="00AA77CC">
            <w:pPr>
              <w:ind w:left="360"/>
              <w:rPr>
                <w:sz w:val="24"/>
                <w:szCs w:val="24"/>
              </w:rPr>
            </w:pPr>
          </w:p>
          <w:p w:rsidR="001371BF" w:rsidRDefault="001371BF" w:rsidP="00AA77CC">
            <w:pPr>
              <w:ind w:left="360"/>
              <w:rPr>
                <w:sz w:val="24"/>
                <w:szCs w:val="24"/>
              </w:rPr>
            </w:pPr>
          </w:p>
          <w:p w:rsidR="001371BF" w:rsidRDefault="001371BF" w:rsidP="00AA77CC">
            <w:pPr>
              <w:ind w:left="360"/>
              <w:rPr>
                <w:sz w:val="24"/>
                <w:szCs w:val="24"/>
              </w:rPr>
            </w:pPr>
          </w:p>
          <w:p w:rsidR="001371BF" w:rsidRDefault="001371BF" w:rsidP="00AA77CC">
            <w:pPr>
              <w:ind w:left="360"/>
              <w:rPr>
                <w:sz w:val="24"/>
                <w:szCs w:val="24"/>
              </w:rPr>
            </w:pPr>
          </w:p>
          <w:p w:rsidR="00994BF7" w:rsidRPr="00AA77CC" w:rsidRDefault="00994BF7" w:rsidP="00AA77CC">
            <w:pPr>
              <w:ind w:left="360"/>
              <w:rPr>
                <w:sz w:val="24"/>
                <w:szCs w:val="24"/>
              </w:rPr>
            </w:pPr>
          </w:p>
        </w:tc>
      </w:tr>
      <w:tr w:rsidR="00AA77CC" w:rsidRPr="00D9639B" w:rsidTr="0056718F">
        <w:trPr>
          <w:gridAfter w:val="1"/>
          <w:wAfter w:w="142" w:type="dxa"/>
          <w:trHeight w:val="567"/>
        </w:trPr>
        <w:tc>
          <w:tcPr>
            <w:tcW w:w="5245" w:type="dxa"/>
            <w:tcBorders>
              <w:right w:val="single" w:sz="4" w:space="0" w:color="auto"/>
            </w:tcBorders>
          </w:tcPr>
          <w:p w:rsidR="00AA77CC" w:rsidRPr="00D9639B" w:rsidRDefault="00613662" w:rsidP="00613662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Acmhainní pobail eg.  Ionad pobail, clós súgartha, siúlóidí pobail etc. 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:rsidR="00AA77CC" w:rsidRDefault="00AA77CC" w:rsidP="00AA77CC">
            <w:pPr>
              <w:ind w:left="360"/>
              <w:rPr>
                <w:sz w:val="24"/>
                <w:szCs w:val="24"/>
              </w:rPr>
            </w:pPr>
          </w:p>
          <w:p w:rsidR="00994BF7" w:rsidRDefault="00994BF7" w:rsidP="00AA77CC">
            <w:pPr>
              <w:ind w:left="360"/>
              <w:rPr>
                <w:sz w:val="24"/>
                <w:szCs w:val="24"/>
              </w:rPr>
            </w:pPr>
          </w:p>
          <w:p w:rsidR="00921189" w:rsidRDefault="00921189" w:rsidP="00AA77CC">
            <w:pPr>
              <w:ind w:left="360"/>
              <w:rPr>
                <w:sz w:val="24"/>
                <w:szCs w:val="24"/>
              </w:rPr>
            </w:pPr>
          </w:p>
          <w:p w:rsidR="00921189" w:rsidRPr="00AA77CC" w:rsidRDefault="00921189" w:rsidP="00AA77CC">
            <w:pPr>
              <w:ind w:left="360"/>
              <w:rPr>
                <w:sz w:val="24"/>
                <w:szCs w:val="24"/>
              </w:rPr>
            </w:pPr>
          </w:p>
        </w:tc>
      </w:tr>
      <w:tr w:rsidR="00AA77CC" w:rsidRPr="00D9639B" w:rsidTr="0056718F">
        <w:trPr>
          <w:gridAfter w:val="1"/>
          <w:wAfter w:w="142" w:type="dxa"/>
          <w:trHeight w:val="567"/>
        </w:trPr>
        <w:tc>
          <w:tcPr>
            <w:tcW w:w="5245" w:type="dxa"/>
            <w:tcBorders>
              <w:right w:val="single" w:sz="4" w:space="0" w:color="auto"/>
            </w:tcBorders>
          </w:tcPr>
          <w:p w:rsidR="00AA77CC" w:rsidRPr="00D9639B" w:rsidRDefault="00613662" w:rsidP="00613662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Rannpháirtíocht i bhfeachtais timpeallachta agus/nó bithéagsúlachta de chuid Chomhairle Contae Dhún na nGall roimhe seo, eg. Pobail níos glaine, Ciste um Ghníomhú Pobail, LAWPro. 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:rsidR="00AA77CC" w:rsidRDefault="00AA77CC" w:rsidP="00AA77CC">
            <w:pPr>
              <w:ind w:left="360"/>
              <w:rPr>
                <w:sz w:val="24"/>
                <w:szCs w:val="24"/>
              </w:rPr>
            </w:pPr>
          </w:p>
          <w:p w:rsidR="00D25710" w:rsidRDefault="00D25710" w:rsidP="00AA77CC">
            <w:pPr>
              <w:ind w:left="360"/>
              <w:rPr>
                <w:sz w:val="24"/>
                <w:szCs w:val="24"/>
              </w:rPr>
            </w:pPr>
          </w:p>
          <w:p w:rsidR="00D25710" w:rsidRDefault="00D25710" w:rsidP="00AA77CC">
            <w:pPr>
              <w:ind w:left="360"/>
              <w:rPr>
                <w:sz w:val="24"/>
                <w:szCs w:val="24"/>
              </w:rPr>
            </w:pPr>
          </w:p>
          <w:p w:rsidR="00D25710" w:rsidRDefault="00D25710" w:rsidP="00AA77CC">
            <w:pPr>
              <w:ind w:left="360"/>
              <w:rPr>
                <w:sz w:val="24"/>
                <w:szCs w:val="24"/>
              </w:rPr>
            </w:pPr>
          </w:p>
          <w:p w:rsidR="00D25710" w:rsidRPr="00AA77CC" w:rsidRDefault="00D25710" w:rsidP="00AA77CC">
            <w:pPr>
              <w:ind w:left="360"/>
              <w:rPr>
                <w:sz w:val="24"/>
                <w:szCs w:val="24"/>
              </w:rPr>
            </w:pPr>
          </w:p>
        </w:tc>
      </w:tr>
      <w:tr w:rsidR="00AA77CC" w:rsidRPr="00D9639B" w:rsidTr="0056718F">
        <w:trPr>
          <w:gridAfter w:val="1"/>
          <w:wAfter w:w="142" w:type="dxa"/>
          <w:trHeight w:val="567"/>
        </w:trPr>
        <w:tc>
          <w:tcPr>
            <w:tcW w:w="5245" w:type="dxa"/>
            <w:tcBorders>
              <w:right w:val="single" w:sz="4" w:space="0" w:color="auto"/>
            </w:tcBorders>
          </w:tcPr>
          <w:p w:rsidR="00AA77CC" w:rsidRPr="00D9639B" w:rsidRDefault="002E7A16" w:rsidP="00E83245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Cláraithe le Líonra Rannpháirtíochta </w:t>
            </w:r>
            <w:r w:rsidR="00E83245">
              <w:rPr>
                <w:sz w:val="24"/>
                <w:szCs w:val="24"/>
              </w:rPr>
              <w:t xml:space="preserve">Poiblí Dhún na nGall (PPN)? 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:rsidR="00AA77CC" w:rsidRDefault="00AA77CC" w:rsidP="00AA77CC">
            <w:pPr>
              <w:rPr>
                <w:sz w:val="24"/>
                <w:szCs w:val="24"/>
              </w:rPr>
            </w:pPr>
          </w:p>
          <w:p w:rsidR="00D25710" w:rsidRDefault="00D25710" w:rsidP="00AA77CC">
            <w:pPr>
              <w:rPr>
                <w:sz w:val="24"/>
                <w:szCs w:val="24"/>
              </w:rPr>
            </w:pPr>
          </w:p>
          <w:p w:rsidR="00D25710" w:rsidRDefault="00D25710" w:rsidP="00AA77CC">
            <w:pPr>
              <w:rPr>
                <w:sz w:val="24"/>
                <w:szCs w:val="24"/>
              </w:rPr>
            </w:pPr>
          </w:p>
          <w:p w:rsidR="00921189" w:rsidRPr="00AA77CC" w:rsidRDefault="00921189" w:rsidP="00AA77CC">
            <w:pPr>
              <w:rPr>
                <w:sz w:val="24"/>
                <w:szCs w:val="24"/>
              </w:rPr>
            </w:pPr>
          </w:p>
        </w:tc>
      </w:tr>
      <w:tr w:rsidR="00D9639B" w:rsidRPr="00D9639B" w:rsidTr="0056718F">
        <w:trPr>
          <w:gridAfter w:val="1"/>
          <w:wAfter w:w="142" w:type="dxa"/>
          <w:trHeight w:val="567"/>
        </w:trPr>
        <w:tc>
          <w:tcPr>
            <w:tcW w:w="9498" w:type="dxa"/>
            <w:gridSpan w:val="3"/>
            <w:tcBorders>
              <w:left w:val="nil"/>
              <w:right w:val="nil"/>
            </w:tcBorders>
          </w:tcPr>
          <w:p w:rsidR="00D9639B" w:rsidRPr="00D9639B" w:rsidRDefault="00D9639B" w:rsidP="00C521FF">
            <w:pPr>
              <w:rPr>
                <w:sz w:val="24"/>
                <w:szCs w:val="24"/>
              </w:rPr>
            </w:pPr>
          </w:p>
        </w:tc>
      </w:tr>
      <w:tr w:rsidR="00D9639B" w:rsidRPr="00D9639B" w:rsidTr="0056718F">
        <w:trPr>
          <w:gridAfter w:val="1"/>
          <w:wAfter w:w="142" w:type="dxa"/>
          <w:trHeight w:val="567"/>
        </w:trPr>
        <w:tc>
          <w:tcPr>
            <w:tcW w:w="9498" w:type="dxa"/>
            <w:gridSpan w:val="3"/>
            <w:shd w:val="clear" w:color="auto" w:fill="FFF2CC" w:themeFill="accent4" w:themeFillTint="33"/>
          </w:tcPr>
          <w:p w:rsidR="001458D4" w:rsidRPr="0056718F" w:rsidRDefault="00D9639B" w:rsidP="00C521FF">
            <w:pPr>
              <w:rPr>
                <w:b/>
                <w:sz w:val="24"/>
                <w:szCs w:val="24"/>
              </w:rPr>
            </w:pPr>
            <w:r w:rsidRPr="0056718F">
              <w:rPr>
                <w:b/>
                <w:sz w:val="24"/>
                <w:szCs w:val="24"/>
              </w:rPr>
              <w:t xml:space="preserve">b) </w:t>
            </w:r>
            <w:r w:rsidR="00C04209">
              <w:rPr>
                <w:b/>
                <w:sz w:val="24"/>
                <w:szCs w:val="24"/>
              </w:rPr>
              <w:t>Pleananna timpeallachta pobail atá agaibh cheana féin</w:t>
            </w:r>
          </w:p>
        </w:tc>
      </w:tr>
      <w:tr w:rsidR="00AA77CC" w:rsidRPr="00D9639B" w:rsidTr="0056718F">
        <w:trPr>
          <w:gridAfter w:val="1"/>
          <w:wAfter w:w="142" w:type="dxa"/>
          <w:trHeight w:val="567"/>
        </w:trPr>
        <w:tc>
          <w:tcPr>
            <w:tcW w:w="5245" w:type="dxa"/>
            <w:tcBorders>
              <w:right w:val="single" w:sz="4" w:space="0" w:color="auto"/>
            </w:tcBorders>
          </w:tcPr>
          <w:p w:rsidR="00AA77CC" w:rsidRPr="00C04209" w:rsidRDefault="00C04209" w:rsidP="00C04209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 Pobail ar son Fuinneamh Inbhuanaithe sibh (SEC)? Pobail ar son Fuinneamh Inathnuaite (REC)? Comharchumainn Fuinnimh nó Scéim Tacaíochta le haghaidh Leictreachas Inathnuaite (RESS). 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:rsidR="00AA77CC" w:rsidRDefault="00AA77CC" w:rsidP="00AA77CC">
            <w:pPr>
              <w:ind w:left="360"/>
              <w:rPr>
                <w:sz w:val="24"/>
                <w:szCs w:val="24"/>
              </w:rPr>
            </w:pPr>
          </w:p>
          <w:p w:rsidR="009E1DD1" w:rsidRDefault="009E1DD1" w:rsidP="00AA77CC">
            <w:pPr>
              <w:ind w:left="360"/>
              <w:rPr>
                <w:sz w:val="24"/>
                <w:szCs w:val="24"/>
              </w:rPr>
            </w:pPr>
          </w:p>
          <w:p w:rsidR="009E1DD1" w:rsidRDefault="009E1DD1" w:rsidP="00AA77CC">
            <w:pPr>
              <w:ind w:left="360"/>
              <w:rPr>
                <w:sz w:val="24"/>
                <w:szCs w:val="24"/>
              </w:rPr>
            </w:pPr>
          </w:p>
          <w:p w:rsidR="009E1DD1" w:rsidRDefault="009E1DD1" w:rsidP="00AA77CC">
            <w:pPr>
              <w:ind w:left="360"/>
              <w:rPr>
                <w:sz w:val="24"/>
                <w:szCs w:val="24"/>
              </w:rPr>
            </w:pPr>
          </w:p>
          <w:p w:rsidR="009E1DD1" w:rsidRDefault="009E1DD1" w:rsidP="00AA77CC">
            <w:pPr>
              <w:ind w:left="360"/>
              <w:rPr>
                <w:sz w:val="24"/>
                <w:szCs w:val="24"/>
              </w:rPr>
            </w:pPr>
          </w:p>
          <w:p w:rsidR="009E1DD1" w:rsidRPr="00AA77CC" w:rsidRDefault="009E1DD1" w:rsidP="00AA77CC">
            <w:pPr>
              <w:ind w:left="360"/>
              <w:rPr>
                <w:sz w:val="24"/>
                <w:szCs w:val="24"/>
              </w:rPr>
            </w:pPr>
          </w:p>
        </w:tc>
      </w:tr>
      <w:tr w:rsidR="00AA77CC" w:rsidRPr="00D9639B" w:rsidTr="0056718F">
        <w:trPr>
          <w:gridAfter w:val="1"/>
          <w:wAfter w:w="142" w:type="dxa"/>
          <w:trHeight w:val="567"/>
        </w:trPr>
        <w:tc>
          <w:tcPr>
            <w:tcW w:w="5245" w:type="dxa"/>
            <w:tcBorders>
              <w:right w:val="single" w:sz="4" w:space="0" w:color="auto"/>
            </w:tcBorders>
          </w:tcPr>
          <w:p w:rsidR="00AA77CC" w:rsidRPr="00D9639B" w:rsidRDefault="00C04209" w:rsidP="00C04209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 bhfuil Máistirphlean Fuinnimh SEC agaibh nó aon phlean eile ar son fuinneamh inathnuaite? 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:rsidR="00AA77CC" w:rsidRDefault="00AA77CC" w:rsidP="00AA77CC">
            <w:pPr>
              <w:ind w:left="360"/>
              <w:rPr>
                <w:sz w:val="24"/>
                <w:szCs w:val="24"/>
              </w:rPr>
            </w:pPr>
          </w:p>
          <w:p w:rsidR="009E1DD1" w:rsidRDefault="009E1DD1" w:rsidP="00AA77CC">
            <w:pPr>
              <w:ind w:left="360"/>
              <w:rPr>
                <w:sz w:val="24"/>
                <w:szCs w:val="24"/>
              </w:rPr>
            </w:pPr>
          </w:p>
          <w:p w:rsidR="009E1DD1" w:rsidRPr="00AA77CC" w:rsidRDefault="009E1DD1" w:rsidP="00AA77CC">
            <w:pPr>
              <w:ind w:left="360"/>
              <w:rPr>
                <w:sz w:val="24"/>
                <w:szCs w:val="24"/>
              </w:rPr>
            </w:pPr>
          </w:p>
        </w:tc>
      </w:tr>
      <w:tr w:rsidR="00AA77CC" w:rsidRPr="00D9639B" w:rsidTr="0056718F">
        <w:trPr>
          <w:gridAfter w:val="1"/>
          <w:wAfter w:w="142" w:type="dxa"/>
          <w:trHeight w:val="567"/>
        </w:trPr>
        <w:tc>
          <w:tcPr>
            <w:tcW w:w="5245" w:type="dxa"/>
            <w:tcBorders>
              <w:right w:val="single" w:sz="4" w:space="0" w:color="auto"/>
            </w:tcBorders>
          </w:tcPr>
          <w:p w:rsidR="00AA77CC" w:rsidRPr="00D9639B" w:rsidRDefault="00C04209" w:rsidP="00C04209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 bhfuil Plean Bithéagsúlachta agaibh? 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:rsidR="00AA77CC" w:rsidRPr="00AA77CC" w:rsidRDefault="00AA77CC" w:rsidP="00AA77CC">
            <w:pPr>
              <w:rPr>
                <w:sz w:val="24"/>
                <w:szCs w:val="24"/>
              </w:rPr>
            </w:pPr>
          </w:p>
        </w:tc>
      </w:tr>
      <w:tr w:rsidR="00AA77CC" w:rsidRPr="00D9639B" w:rsidTr="0056718F">
        <w:trPr>
          <w:gridAfter w:val="1"/>
          <w:wAfter w:w="142" w:type="dxa"/>
          <w:trHeight w:val="567"/>
        </w:trPr>
        <w:tc>
          <w:tcPr>
            <w:tcW w:w="5245" w:type="dxa"/>
            <w:tcBorders>
              <w:right w:val="single" w:sz="4" w:space="0" w:color="auto"/>
            </w:tcBorders>
          </w:tcPr>
          <w:p w:rsidR="00AA77CC" w:rsidRPr="00D9639B" w:rsidRDefault="00C04209" w:rsidP="00C04209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Pleananna ábhartha eile eg plean maolaithe tuilte, plean ar son gníomhú aeráide, ceapadh carbóin. 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:rsidR="00AA77CC" w:rsidRPr="00AA77CC" w:rsidRDefault="00AA77CC" w:rsidP="00AA77CC">
            <w:pPr>
              <w:ind w:left="360"/>
              <w:rPr>
                <w:sz w:val="24"/>
                <w:szCs w:val="24"/>
              </w:rPr>
            </w:pPr>
          </w:p>
        </w:tc>
      </w:tr>
      <w:tr w:rsidR="0007387B" w:rsidRPr="00D9639B" w:rsidTr="0056718F">
        <w:trPr>
          <w:gridAfter w:val="1"/>
          <w:wAfter w:w="142" w:type="dxa"/>
          <w:trHeight w:val="567"/>
        </w:trPr>
        <w:tc>
          <w:tcPr>
            <w:tcW w:w="9498" w:type="dxa"/>
            <w:gridSpan w:val="3"/>
            <w:tcBorders>
              <w:left w:val="nil"/>
              <w:right w:val="nil"/>
            </w:tcBorders>
          </w:tcPr>
          <w:p w:rsidR="0007387B" w:rsidRPr="00D9639B" w:rsidRDefault="0007387B" w:rsidP="00C521FF">
            <w:pPr>
              <w:rPr>
                <w:sz w:val="24"/>
                <w:szCs w:val="24"/>
              </w:rPr>
            </w:pPr>
          </w:p>
        </w:tc>
      </w:tr>
      <w:tr w:rsidR="00D9639B" w:rsidRPr="00D9639B" w:rsidTr="0056718F">
        <w:trPr>
          <w:gridAfter w:val="1"/>
          <w:wAfter w:w="142" w:type="dxa"/>
          <w:trHeight w:val="567"/>
        </w:trPr>
        <w:tc>
          <w:tcPr>
            <w:tcW w:w="9498" w:type="dxa"/>
            <w:gridSpan w:val="3"/>
            <w:shd w:val="clear" w:color="auto" w:fill="FFF2CC" w:themeFill="accent4" w:themeFillTint="33"/>
          </w:tcPr>
          <w:p w:rsidR="00D9639B" w:rsidRPr="0056718F" w:rsidRDefault="00D9639B" w:rsidP="00AD6D83">
            <w:pPr>
              <w:rPr>
                <w:b/>
                <w:sz w:val="24"/>
                <w:szCs w:val="24"/>
              </w:rPr>
            </w:pPr>
            <w:r w:rsidRPr="0056718F">
              <w:rPr>
                <w:b/>
                <w:sz w:val="24"/>
                <w:szCs w:val="24"/>
              </w:rPr>
              <w:lastRenderedPageBreak/>
              <w:t xml:space="preserve">c) </w:t>
            </w:r>
            <w:r w:rsidR="00487C3F">
              <w:rPr>
                <w:b/>
                <w:sz w:val="24"/>
                <w:szCs w:val="24"/>
              </w:rPr>
              <w:t>Tionscadail ar son gníomhú aeráide roimhe seo</w:t>
            </w:r>
          </w:p>
        </w:tc>
      </w:tr>
      <w:tr w:rsidR="001410F0" w:rsidRPr="00D9639B" w:rsidTr="0056718F">
        <w:trPr>
          <w:gridAfter w:val="1"/>
          <w:wAfter w:w="142" w:type="dxa"/>
          <w:trHeight w:val="3303"/>
        </w:trPr>
        <w:tc>
          <w:tcPr>
            <w:tcW w:w="9498" w:type="dxa"/>
            <w:gridSpan w:val="3"/>
          </w:tcPr>
          <w:p w:rsidR="00DC02AE" w:rsidRDefault="00487C3F" w:rsidP="00C521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Tabhair sonraí maidir le haon tionscadail </w:t>
            </w:r>
            <w:r w:rsidR="00DC02AE">
              <w:rPr>
                <w:sz w:val="24"/>
                <w:szCs w:val="24"/>
              </w:rPr>
              <w:t>ar son gníomhú aeráide roimhe seo. Cuir in iúl dúinn má bhí rath ar an tionscadal, agus tabhair méadracht (</w:t>
            </w:r>
            <w:r w:rsidR="00DC02AE" w:rsidRPr="00DC02AE">
              <w:rPr>
                <w:i/>
                <w:sz w:val="24"/>
                <w:szCs w:val="24"/>
              </w:rPr>
              <w:t>metrics</w:t>
            </w:r>
            <w:r w:rsidR="00DC02AE">
              <w:rPr>
                <w:sz w:val="24"/>
                <w:szCs w:val="24"/>
              </w:rPr>
              <w:t xml:space="preserve">) mar fhianaise den rath sin. Murar éirigh leis an tionscadal chomh maith agus a rabhthas ag súil leis, tabhair sonraí faoi na cúiseanna a bhí leis sin. </w:t>
            </w:r>
          </w:p>
          <w:p w:rsidR="00DC02AE" w:rsidRDefault="00DC02AE" w:rsidP="00C521FF">
            <w:pPr>
              <w:rPr>
                <w:sz w:val="24"/>
                <w:szCs w:val="24"/>
              </w:rPr>
            </w:pPr>
          </w:p>
          <w:p w:rsidR="001410F0" w:rsidRPr="00D9639B" w:rsidRDefault="00DC02AE" w:rsidP="00C521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Seo roinnt samplaí de thionscadail le cur san áireamh:</w:t>
            </w:r>
          </w:p>
          <w:p w:rsidR="001410F0" w:rsidRPr="00D9639B" w:rsidRDefault="00DC02AE" w:rsidP="00C521F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Tionscadail Phobail le haghaidh Fuinneamh Níos Fearr</w:t>
            </w:r>
          </w:p>
          <w:p w:rsidR="001410F0" w:rsidRPr="00D9639B" w:rsidRDefault="00BE775B" w:rsidP="00C521F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Fuinneamh Pobail</w:t>
            </w:r>
          </w:p>
          <w:p w:rsidR="001410F0" w:rsidRPr="00D9639B" w:rsidRDefault="00BE775B" w:rsidP="00C521F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Ceapadh Carbóin</w:t>
            </w:r>
          </w:p>
          <w:p w:rsidR="00BE775B" w:rsidRDefault="00BE775B" w:rsidP="00C521F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Beartais oiriúnaithe aeráide eg maolú/cosc tuilte</w:t>
            </w:r>
          </w:p>
          <w:p w:rsidR="00BE775B" w:rsidRDefault="00BE775B" w:rsidP="00C521F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Tionscadail le haghaidh Taisteal Níos Cliste</w:t>
            </w:r>
          </w:p>
          <w:p w:rsidR="00BE775B" w:rsidRDefault="00BE775B" w:rsidP="00C521F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Bithéagsúlacht</w:t>
            </w:r>
          </w:p>
          <w:p w:rsidR="00AA77CC" w:rsidRPr="00BE775B" w:rsidRDefault="00BE775B" w:rsidP="00AA77CC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Eile</w:t>
            </w:r>
          </w:p>
          <w:p w:rsidR="00AA77CC" w:rsidRDefault="00AA77CC" w:rsidP="00AA77CC">
            <w:pPr>
              <w:rPr>
                <w:sz w:val="24"/>
                <w:szCs w:val="24"/>
              </w:rPr>
            </w:pPr>
          </w:p>
          <w:p w:rsidR="00AA77CC" w:rsidRDefault="00AA77CC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2642D9" w:rsidRDefault="002642D9" w:rsidP="00AA77CC">
            <w:pPr>
              <w:rPr>
                <w:sz w:val="24"/>
                <w:szCs w:val="24"/>
              </w:rPr>
            </w:pPr>
          </w:p>
          <w:p w:rsidR="002642D9" w:rsidRDefault="002642D9" w:rsidP="00AA77CC">
            <w:pPr>
              <w:rPr>
                <w:sz w:val="24"/>
                <w:szCs w:val="24"/>
              </w:rPr>
            </w:pPr>
          </w:p>
          <w:p w:rsidR="002642D9" w:rsidRDefault="002642D9" w:rsidP="00AA77CC">
            <w:pPr>
              <w:rPr>
                <w:sz w:val="24"/>
                <w:szCs w:val="24"/>
              </w:rPr>
            </w:pPr>
          </w:p>
          <w:p w:rsidR="002642D9" w:rsidRDefault="002642D9" w:rsidP="00AA77CC">
            <w:pPr>
              <w:rPr>
                <w:sz w:val="24"/>
                <w:szCs w:val="24"/>
              </w:rPr>
            </w:pPr>
          </w:p>
          <w:p w:rsidR="002642D9" w:rsidRDefault="002642D9" w:rsidP="00AA77CC">
            <w:pPr>
              <w:rPr>
                <w:sz w:val="24"/>
                <w:szCs w:val="24"/>
              </w:rPr>
            </w:pPr>
          </w:p>
          <w:p w:rsidR="002642D9" w:rsidRDefault="002642D9" w:rsidP="00AA77CC">
            <w:pPr>
              <w:rPr>
                <w:sz w:val="24"/>
                <w:szCs w:val="24"/>
              </w:rPr>
            </w:pPr>
          </w:p>
          <w:p w:rsidR="002642D9" w:rsidRDefault="002642D9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2642D9" w:rsidRDefault="002642D9" w:rsidP="00AA77CC">
            <w:pPr>
              <w:rPr>
                <w:sz w:val="24"/>
                <w:szCs w:val="24"/>
              </w:rPr>
            </w:pPr>
          </w:p>
          <w:p w:rsidR="00AA77CC" w:rsidRPr="00AA77CC" w:rsidRDefault="00AA77CC" w:rsidP="00AA77CC">
            <w:pPr>
              <w:rPr>
                <w:sz w:val="24"/>
                <w:szCs w:val="24"/>
              </w:rPr>
            </w:pPr>
          </w:p>
        </w:tc>
      </w:tr>
      <w:tr w:rsidR="009D4A14" w:rsidRPr="000B7334" w:rsidTr="0056718F">
        <w:trPr>
          <w:trHeight w:val="397"/>
        </w:trPr>
        <w:tc>
          <w:tcPr>
            <w:tcW w:w="9640" w:type="dxa"/>
            <w:gridSpan w:val="4"/>
            <w:shd w:val="clear" w:color="auto" w:fill="FFF2CC" w:themeFill="accent4" w:themeFillTint="33"/>
          </w:tcPr>
          <w:p w:rsidR="007C5BD4" w:rsidRDefault="007C5BD4" w:rsidP="009553F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An bhfuil na nithe seo a leanas ag do phobal (tabhair tuilleadh eolais más cuí)? </w:t>
            </w:r>
          </w:p>
          <w:p w:rsidR="009D4A14" w:rsidRPr="000B7334" w:rsidRDefault="009D4A14" w:rsidP="009553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7C5BD4" w:rsidP="00E41C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Iompar Poiblí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7C5BD4" w:rsidP="00E41C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Ceangal leathanbhanda snáthoptaice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Default="007C5BD4" w:rsidP="00E41C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Ceangal chuig Ionad Cóireála Fuíolluisce nó Dabh</w:t>
            </w:r>
            <w:r w:rsidR="009733CA">
              <w:rPr>
                <w:sz w:val="24"/>
                <w:szCs w:val="24"/>
              </w:rPr>
              <w:t>cha Séarachais</w:t>
            </w:r>
          </w:p>
          <w:p w:rsidR="009733CA" w:rsidRPr="000B7334" w:rsidRDefault="009733CA" w:rsidP="00E41C8F">
            <w:pPr>
              <w:rPr>
                <w:sz w:val="24"/>
                <w:szCs w:val="24"/>
              </w:rPr>
            </w:pP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9733CA" w:rsidRDefault="009733CA" w:rsidP="00E41C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Spásanna glasa agus gorma ie aibhneacha, lochanna, páireanna etc. </w:t>
            </w:r>
          </w:p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9733CA" w:rsidP="00E41C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Talmhaíocht (luaigh an cineála eg mairteoil, déiríocht, caoirigh, curaíocht, glasraí, eile)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9733CA" w:rsidP="009733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Foraoiseacht (eg foraoisí taitneamhachta, coillearnacha nádúrtha, foraoise feirme, foraoisí sléibhe agus foraoise portaigh) 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9733CA" w:rsidP="009733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Bogaigh / Portaigh 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9733CA" w:rsidP="009733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Raonta rothar / siúlóidí 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9733CA" w:rsidRDefault="009733CA" w:rsidP="00E41C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Pointí luchtála d’Fheithiclí Leictreacha (líon)</w:t>
            </w:r>
          </w:p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9733CA" w:rsidRDefault="009733CA" w:rsidP="00E41C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Moil le haghaidh cianoibre</w:t>
            </w:r>
          </w:p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9733CA" w:rsidRDefault="009733CA" w:rsidP="00E41C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Foirgnimh Phoiblí sa Zón</w:t>
            </w:r>
          </w:p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9733CA" w:rsidRDefault="009733CA" w:rsidP="00E41C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Limistéir faoi Chosaint eg SAC, SPA</w:t>
            </w:r>
          </w:p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9733CA" w:rsidRDefault="009733CA" w:rsidP="00E41C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Pleananna Ceantair Áitiúil</w:t>
            </w:r>
          </w:p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9733CA" w:rsidP="00E41C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Láithreáin athfhorbraíochta agus iar-láithreáin tráchtála/tionsclaíochta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</w:tbl>
    <w:p w:rsidR="00C04659" w:rsidRPr="000B7334" w:rsidRDefault="00C04659" w:rsidP="00F5062E">
      <w:pPr>
        <w:rPr>
          <w:b/>
          <w:bCs/>
          <w:sz w:val="24"/>
          <w:szCs w:val="24"/>
        </w:rPr>
      </w:pPr>
    </w:p>
    <w:sectPr w:rsidR="00C04659" w:rsidRPr="000B7334" w:rsidSect="004161C4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69A" w:rsidRDefault="0027569A" w:rsidP="00BE4F2D">
      <w:pPr>
        <w:spacing w:after="0" w:line="240" w:lineRule="auto"/>
      </w:pPr>
      <w:r>
        <w:separator/>
      </w:r>
    </w:p>
  </w:endnote>
  <w:endnote w:type="continuationSeparator" w:id="0">
    <w:p w:rsidR="0027569A" w:rsidRDefault="0027569A" w:rsidP="00BE4F2D">
      <w:pPr>
        <w:spacing w:after="0" w:line="240" w:lineRule="auto"/>
      </w:pPr>
      <w:r>
        <w:continuationSeparator/>
      </w:r>
    </w:p>
  </w:endnote>
  <w:endnote w:type="continuationNotice" w:id="1">
    <w:p w:rsidR="0027569A" w:rsidRDefault="0027569A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629" w:rsidRPr="0036252A" w:rsidRDefault="009733CA" w:rsidP="009733CA">
    <w:pPr>
      <w:tabs>
        <w:tab w:val="center" w:pos="4550"/>
        <w:tab w:val="left" w:pos="5818"/>
      </w:tabs>
      <w:ind w:right="260"/>
      <w:rPr>
        <w:sz w:val="14"/>
        <w:szCs w:val="14"/>
      </w:rPr>
    </w:pPr>
    <w:r>
      <w:rPr>
        <w:spacing w:val="60"/>
        <w:sz w:val="14"/>
        <w:szCs w:val="14"/>
      </w:rPr>
      <w:t>An Turas chun Dún na nGall a Dhícharbónú</w:t>
    </w:r>
    <w:r w:rsidR="00E26629" w:rsidRPr="0036252A">
      <w:rPr>
        <w:spacing w:val="60"/>
        <w:sz w:val="14"/>
        <w:szCs w:val="14"/>
      </w:rPr>
      <w:t xml:space="preserve">    </w:t>
    </w:r>
    <w:r>
      <w:rPr>
        <w:spacing w:val="60"/>
        <w:sz w:val="14"/>
        <w:szCs w:val="14"/>
      </w:rPr>
      <w:t xml:space="preserve">                           Leathanach</w:t>
    </w:r>
    <w:r w:rsidR="00E26629" w:rsidRPr="0036252A">
      <w:rPr>
        <w:sz w:val="14"/>
        <w:szCs w:val="14"/>
      </w:rPr>
      <w:t xml:space="preserve"> </w:t>
    </w:r>
    <w:r w:rsidR="007A1BD7" w:rsidRPr="0036252A">
      <w:rPr>
        <w:sz w:val="14"/>
        <w:szCs w:val="14"/>
      </w:rPr>
      <w:fldChar w:fldCharType="begin"/>
    </w:r>
    <w:r w:rsidR="00E26629" w:rsidRPr="0036252A">
      <w:rPr>
        <w:sz w:val="14"/>
        <w:szCs w:val="14"/>
      </w:rPr>
      <w:instrText xml:space="preserve"> PAGE   \* MERGEFORMAT </w:instrText>
    </w:r>
    <w:r w:rsidR="007A1BD7" w:rsidRPr="0036252A">
      <w:rPr>
        <w:sz w:val="14"/>
        <w:szCs w:val="14"/>
      </w:rPr>
      <w:fldChar w:fldCharType="separate"/>
    </w:r>
    <w:r w:rsidR="00D873FC">
      <w:rPr>
        <w:noProof/>
        <w:sz w:val="14"/>
        <w:szCs w:val="14"/>
      </w:rPr>
      <w:t>1</w:t>
    </w:r>
    <w:r w:rsidR="007A1BD7" w:rsidRPr="0036252A">
      <w:rPr>
        <w:sz w:val="14"/>
        <w:szCs w:val="14"/>
      </w:rPr>
      <w:fldChar w:fldCharType="end"/>
    </w:r>
    <w:r w:rsidR="00E26629" w:rsidRPr="0036252A">
      <w:rPr>
        <w:sz w:val="14"/>
        <w:szCs w:val="14"/>
      </w:rPr>
      <w:t xml:space="preserve"> | </w:t>
    </w:r>
    <w:fldSimple w:instr=" NUMPAGES  \* Arabic  \* MERGEFORMAT ">
      <w:r w:rsidR="00D873FC" w:rsidRPr="00D873FC">
        <w:rPr>
          <w:noProof/>
          <w:sz w:val="14"/>
          <w:szCs w:val="14"/>
        </w:rPr>
        <w:t>4</w:t>
      </w:r>
    </w:fldSimple>
  </w:p>
  <w:p w:rsidR="00BE4F2D" w:rsidRDefault="00BE4F2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69A" w:rsidRDefault="0027569A" w:rsidP="00BE4F2D">
      <w:pPr>
        <w:spacing w:after="0" w:line="240" w:lineRule="auto"/>
      </w:pPr>
      <w:r>
        <w:separator/>
      </w:r>
    </w:p>
  </w:footnote>
  <w:footnote w:type="continuationSeparator" w:id="0">
    <w:p w:rsidR="0027569A" w:rsidRDefault="0027569A" w:rsidP="00BE4F2D">
      <w:pPr>
        <w:spacing w:after="0" w:line="240" w:lineRule="auto"/>
      </w:pPr>
      <w:r>
        <w:continuationSeparator/>
      </w:r>
    </w:p>
  </w:footnote>
  <w:footnote w:type="continuationNotice" w:id="1">
    <w:p w:rsidR="0027569A" w:rsidRDefault="0027569A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27C1A"/>
    <w:multiLevelType w:val="hybridMultilevel"/>
    <w:tmpl w:val="16063E02"/>
    <w:lvl w:ilvl="0" w:tplc="86CE1FB8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347EF"/>
    <w:multiLevelType w:val="hybridMultilevel"/>
    <w:tmpl w:val="4212163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E0033"/>
    <w:multiLevelType w:val="hybridMultilevel"/>
    <w:tmpl w:val="999C9D1A"/>
    <w:lvl w:ilvl="0" w:tplc="1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>
    <w:nsid w:val="0BDE7979"/>
    <w:multiLevelType w:val="hybridMultilevel"/>
    <w:tmpl w:val="DE9A4ADC"/>
    <w:lvl w:ilvl="0" w:tplc="5DD06F3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B234B"/>
    <w:multiLevelType w:val="hybridMultilevel"/>
    <w:tmpl w:val="DABE605E"/>
    <w:lvl w:ilvl="0" w:tplc="63703F7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01A03"/>
    <w:multiLevelType w:val="hybridMultilevel"/>
    <w:tmpl w:val="1A9ACC3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095344"/>
    <w:multiLevelType w:val="hybridMultilevel"/>
    <w:tmpl w:val="4212163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433F6"/>
    <w:multiLevelType w:val="hybridMultilevel"/>
    <w:tmpl w:val="35EE394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82659B"/>
    <w:multiLevelType w:val="hybridMultilevel"/>
    <w:tmpl w:val="50A4079A"/>
    <w:lvl w:ilvl="0" w:tplc="26EA2C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E20578"/>
    <w:multiLevelType w:val="hybridMultilevel"/>
    <w:tmpl w:val="EA2C2730"/>
    <w:lvl w:ilvl="0" w:tplc="8DFA4D3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123410"/>
    <w:multiLevelType w:val="hybridMultilevel"/>
    <w:tmpl w:val="7B9CA9A0"/>
    <w:lvl w:ilvl="0" w:tplc="BB2637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1754D0"/>
    <w:multiLevelType w:val="hybridMultilevel"/>
    <w:tmpl w:val="35EE394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9F0947"/>
    <w:multiLevelType w:val="hybridMultilevel"/>
    <w:tmpl w:val="4410AFC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D911D0"/>
    <w:multiLevelType w:val="hybridMultilevel"/>
    <w:tmpl w:val="3BC2DBB6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2252DC2"/>
    <w:multiLevelType w:val="hybridMultilevel"/>
    <w:tmpl w:val="42E6CF3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60244BE"/>
    <w:multiLevelType w:val="hybridMultilevel"/>
    <w:tmpl w:val="0CC2E8BC"/>
    <w:lvl w:ilvl="0" w:tplc="C7CA397E">
      <w:start w:val="2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7439F9"/>
    <w:multiLevelType w:val="hybridMultilevel"/>
    <w:tmpl w:val="746E301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76628B"/>
    <w:multiLevelType w:val="hybridMultilevel"/>
    <w:tmpl w:val="D718501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EC3D4D"/>
    <w:multiLevelType w:val="hybridMultilevel"/>
    <w:tmpl w:val="2606380E"/>
    <w:lvl w:ilvl="0" w:tplc="26EA2C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8A193D"/>
    <w:multiLevelType w:val="hybridMultilevel"/>
    <w:tmpl w:val="FBF21E28"/>
    <w:lvl w:ilvl="0" w:tplc="8DFA4D3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FC1B2D"/>
    <w:multiLevelType w:val="hybridMultilevel"/>
    <w:tmpl w:val="7B9CA9A0"/>
    <w:lvl w:ilvl="0" w:tplc="BB2637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01152E"/>
    <w:multiLevelType w:val="hybridMultilevel"/>
    <w:tmpl w:val="FBF21E28"/>
    <w:lvl w:ilvl="0" w:tplc="8DFA4D3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C30C5C"/>
    <w:multiLevelType w:val="hybridMultilevel"/>
    <w:tmpl w:val="FBF21E28"/>
    <w:lvl w:ilvl="0" w:tplc="8DFA4D3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E61085"/>
    <w:multiLevelType w:val="hybridMultilevel"/>
    <w:tmpl w:val="E71EF7A6"/>
    <w:lvl w:ilvl="0" w:tplc="26EA2C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1A7B11"/>
    <w:multiLevelType w:val="hybridMultilevel"/>
    <w:tmpl w:val="8604F04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9"/>
  </w:num>
  <w:num w:numId="4">
    <w:abstractNumId w:val="4"/>
  </w:num>
  <w:num w:numId="5">
    <w:abstractNumId w:val="13"/>
  </w:num>
  <w:num w:numId="6">
    <w:abstractNumId w:val="2"/>
  </w:num>
  <w:num w:numId="7">
    <w:abstractNumId w:val="14"/>
  </w:num>
  <w:num w:numId="8">
    <w:abstractNumId w:val="18"/>
  </w:num>
  <w:num w:numId="9">
    <w:abstractNumId w:val="3"/>
  </w:num>
  <w:num w:numId="10">
    <w:abstractNumId w:val="24"/>
  </w:num>
  <w:num w:numId="11">
    <w:abstractNumId w:val="15"/>
  </w:num>
  <w:num w:numId="12">
    <w:abstractNumId w:val="19"/>
  </w:num>
  <w:num w:numId="13">
    <w:abstractNumId w:val="0"/>
  </w:num>
  <w:num w:numId="14">
    <w:abstractNumId w:val="23"/>
  </w:num>
  <w:num w:numId="15">
    <w:abstractNumId w:val="22"/>
  </w:num>
  <w:num w:numId="16">
    <w:abstractNumId w:val="17"/>
  </w:num>
  <w:num w:numId="17">
    <w:abstractNumId w:val="10"/>
  </w:num>
  <w:num w:numId="18">
    <w:abstractNumId w:val="7"/>
  </w:num>
  <w:num w:numId="19">
    <w:abstractNumId w:val="11"/>
  </w:num>
  <w:num w:numId="20">
    <w:abstractNumId w:val="20"/>
  </w:num>
  <w:num w:numId="21">
    <w:abstractNumId w:val="8"/>
  </w:num>
  <w:num w:numId="22">
    <w:abstractNumId w:val="16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331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F5062E"/>
    <w:rsid w:val="00016DD4"/>
    <w:rsid w:val="00031484"/>
    <w:rsid w:val="000320FE"/>
    <w:rsid w:val="00051FE8"/>
    <w:rsid w:val="00063C09"/>
    <w:rsid w:val="000728E7"/>
    <w:rsid w:val="0007387B"/>
    <w:rsid w:val="000A12F1"/>
    <w:rsid w:val="000A7556"/>
    <w:rsid w:val="000B3D27"/>
    <w:rsid w:val="000B7334"/>
    <w:rsid w:val="000B7EB5"/>
    <w:rsid w:val="000C3B4B"/>
    <w:rsid w:val="000C63B5"/>
    <w:rsid w:val="000D4BA3"/>
    <w:rsid w:val="00103B38"/>
    <w:rsid w:val="00103E77"/>
    <w:rsid w:val="001164CA"/>
    <w:rsid w:val="001371BF"/>
    <w:rsid w:val="001410F0"/>
    <w:rsid w:val="001458D4"/>
    <w:rsid w:val="0015048A"/>
    <w:rsid w:val="001534AE"/>
    <w:rsid w:val="00155F09"/>
    <w:rsid w:val="001578F4"/>
    <w:rsid w:val="00161312"/>
    <w:rsid w:val="00176021"/>
    <w:rsid w:val="001764A7"/>
    <w:rsid w:val="00181392"/>
    <w:rsid w:val="001A2C5F"/>
    <w:rsid w:val="001C7DD5"/>
    <w:rsid w:val="001E78BD"/>
    <w:rsid w:val="001F0DA0"/>
    <w:rsid w:val="001F1671"/>
    <w:rsid w:val="001F381F"/>
    <w:rsid w:val="00206A50"/>
    <w:rsid w:val="00207C4A"/>
    <w:rsid w:val="00207FFC"/>
    <w:rsid w:val="00210EEB"/>
    <w:rsid w:val="00215918"/>
    <w:rsid w:val="002232ED"/>
    <w:rsid w:val="00225FD8"/>
    <w:rsid w:val="002274E1"/>
    <w:rsid w:val="00227E14"/>
    <w:rsid w:val="00244A9C"/>
    <w:rsid w:val="00250FB8"/>
    <w:rsid w:val="00262B16"/>
    <w:rsid w:val="00262CC8"/>
    <w:rsid w:val="002642D9"/>
    <w:rsid w:val="00270337"/>
    <w:rsid w:val="00274E4D"/>
    <w:rsid w:val="0027569A"/>
    <w:rsid w:val="00281D08"/>
    <w:rsid w:val="00284419"/>
    <w:rsid w:val="002862D7"/>
    <w:rsid w:val="002958C3"/>
    <w:rsid w:val="002A002C"/>
    <w:rsid w:val="002A1342"/>
    <w:rsid w:val="002B0508"/>
    <w:rsid w:val="002C2344"/>
    <w:rsid w:val="002C744A"/>
    <w:rsid w:val="002D062D"/>
    <w:rsid w:val="002E2942"/>
    <w:rsid w:val="002E7A16"/>
    <w:rsid w:val="002F14DD"/>
    <w:rsid w:val="002F3909"/>
    <w:rsid w:val="00300F87"/>
    <w:rsid w:val="0030468A"/>
    <w:rsid w:val="00305AB0"/>
    <w:rsid w:val="00305DD8"/>
    <w:rsid w:val="003065DE"/>
    <w:rsid w:val="00324CAA"/>
    <w:rsid w:val="00330F6F"/>
    <w:rsid w:val="00331804"/>
    <w:rsid w:val="00335EE2"/>
    <w:rsid w:val="00342939"/>
    <w:rsid w:val="00347E37"/>
    <w:rsid w:val="00351005"/>
    <w:rsid w:val="00353BCA"/>
    <w:rsid w:val="00357E22"/>
    <w:rsid w:val="0036252A"/>
    <w:rsid w:val="00371807"/>
    <w:rsid w:val="00391DD7"/>
    <w:rsid w:val="00394C8D"/>
    <w:rsid w:val="003B493D"/>
    <w:rsid w:val="003B4D12"/>
    <w:rsid w:val="003B667E"/>
    <w:rsid w:val="003B7A5B"/>
    <w:rsid w:val="003E083E"/>
    <w:rsid w:val="003E0EC1"/>
    <w:rsid w:val="003F753A"/>
    <w:rsid w:val="004113F9"/>
    <w:rsid w:val="00415B95"/>
    <w:rsid w:val="004161C4"/>
    <w:rsid w:val="00417480"/>
    <w:rsid w:val="00432027"/>
    <w:rsid w:val="004333C3"/>
    <w:rsid w:val="00436294"/>
    <w:rsid w:val="00440F09"/>
    <w:rsid w:val="0044219D"/>
    <w:rsid w:val="0044407A"/>
    <w:rsid w:val="0044698B"/>
    <w:rsid w:val="0046549F"/>
    <w:rsid w:val="004861C7"/>
    <w:rsid w:val="00487C3F"/>
    <w:rsid w:val="00495134"/>
    <w:rsid w:val="004D3FE1"/>
    <w:rsid w:val="004E0600"/>
    <w:rsid w:val="004E4997"/>
    <w:rsid w:val="004F2B30"/>
    <w:rsid w:val="0052293F"/>
    <w:rsid w:val="00540F3D"/>
    <w:rsid w:val="005532F6"/>
    <w:rsid w:val="00565C6D"/>
    <w:rsid w:val="0056718F"/>
    <w:rsid w:val="00573A9D"/>
    <w:rsid w:val="00575231"/>
    <w:rsid w:val="00575DFE"/>
    <w:rsid w:val="00576218"/>
    <w:rsid w:val="0058736C"/>
    <w:rsid w:val="00592B7D"/>
    <w:rsid w:val="005A1BCE"/>
    <w:rsid w:val="005A4D92"/>
    <w:rsid w:val="005A4DC9"/>
    <w:rsid w:val="005A5988"/>
    <w:rsid w:val="005B0CC8"/>
    <w:rsid w:val="005B339E"/>
    <w:rsid w:val="005C1927"/>
    <w:rsid w:val="005D0F70"/>
    <w:rsid w:val="005D77A5"/>
    <w:rsid w:val="005D7FF0"/>
    <w:rsid w:val="005E1E26"/>
    <w:rsid w:val="005E3495"/>
    <w:rsid w:val="005E413A"/>
    <w:rsid w:val="005E6042"/>
    <w:rsid w:val="005F5CB6"/>
    <w:rsid w:val="005F7E90"/>
    <w:rsid w:val="00606AE7"/>
    <w:rsid w:val="006108F7"/>
    <w:rsid w:val="00613662"/>
    <w:rsid w:val="00620A1E"/>
    <w:rsid w:val="00622726"/>
    <w:rsid w:val="00624D48"/>
    <w:rsid w:val="00642D60"/>
    <w:rsid w:val="006561DE"/>
    <w:rsid w:val="00663F2F"/>
    <w:rsid w:val="0067090B"/>
    <w:rsid w:val="00672F68"/>
    <w:rsid w:val="006744C5"/>
    <w:rsid w:val="00674727"/>
    <w:rsid w:val="006757CC"/>
    <w:rsid w:val="0067786F"/>
    <w:rsid w:val="0068756D"/>
    <w:rsid w:val="006957E6"/>
    <w:rsid w:val="006A17A5"/>
    <w:rsid w:val="006A393F"/>
    <w:rsid w:val="006A7AAA"/>
    <w:rsid w:val="006B1997"/>
    <w:rsid w:val="006C01B6"/>
    <w:rsid w:val="006D009D"/>
    <w:rsid w:val="006E176E"/>
    <w:rsid w:val="006E1910"/>
    <w:rsid w:val="006F15E3"/>
    <w:rsid w:val="006F53E4"/>
    <w:rsid w:val="006F6786"/>
    <w:rsid w:val="00703AB2"/>
    <w:rsid w:val="00706FFA"/>
    <w:rsid w:val="007143F5"/>
    <w:rsid w:val="007212BE"/>
    <w:rsid w:val="00725B1F"/>
    <w:rsid w:val="00741FFD"/>
    <w:rsid w:val="00754BA1"/>
    <w:rsid w:val="00763563"/>
    <w:rsid w:val="007643C4"/>
    <w:rsid w:val="00764FA7"/>
    <w:rsid w:val="0077012A"/>
    <w:rsid w:val="00784D48"/>
    <w:rsid w:val="007874FD"/>
    <w:rsid w:val="007A1BD7"/>
    <w:rsid w:val="007A6080"/>
    <w:rsid w:val="007A615A"/>
    <w:rsid w:val="007A7EFF"/>
    <w:rsid w:val="007B5286"/>
    <w:rsid w:val="007B7E27"/>
    <w:rsid w:val="007C1CD6"/>
    <w:rsid w:val="007C53FD"/>
    <w:rsid w:val="007C5BD4"/>
    <w:rsid w:val="007D0264"/>
    <w:rsid w:val="007D2144"/>
    <w:rsid w:val="007D2A08"/>
    <w:rsid w:val="007D3FA2"/>
    <w:rsid w:val="007D786B"/>
    <w:rsid w:val="007E41EF"/>
    <w:rsid w:val="007E4F14"/>
    <w:rsid w:val="007F150D"/>
    <w:rsid w:val="0080163F"/>
    <w:rsid w:val="00812519"/>
    <w:rsid w:val="008125FE"/>
    <w:rsid w:val="00813973"/>
    <w:rsid w:val="00814D34"/>
    <w:rsid w:val="00822DF1"/>
    <w:rsid w:val="00826D30"/>
    <w:rsid w:val="00827DC5"/>
    <w:rsid w:val="0083540B"/>
    <w:rsid w:val="00844070"/>
    <w:rsid w:val="00850AFF"/>
    <w:rsid w:val="00855E15"/>
    <w:rsid w:val="00864A63"/>
    <w:rsid w:val="00864F37"/>
    <w:rsid w:val="00866208"/>
    <w:rsid w:val="008663CA"/>
    <w:rsid w:val="00867500"/>
    <w:rsid w:val="008735C2"/>
    <w:rsid w:val="00873F72"/>
    <w:rsid w:val="00880CAB"/>
    <w:rsid w:val="0089632F"/>
    <w:rsid w:val="008D2557"/>
    <w:rsid w:val="008F1C08"/>
    <w:rsid w:val="008F3AB3"/>
    <w:rsid w:val="009026F5"/>
    <w:rsid w:val="0090465E"/>
    <w:rsid w:val="0092113A"/>
    <w:rsid w:val="00921189"/>
    <w:rsid w:val="00925981"/>
    <w:rsid w:val="0093324A"/>
    <w:rsid w:val="00935421"/>
    <w:rsid w:val="0093641C"/>
    <w:rsid w:val="009366B4"/>
    <w:rsid w:val="00941B19"/>
    <w:rsid w:val="00941C5B"/>
    <w:rsid w:val="00941E24"/>
    <w:rsid w:val="009433BE"/>
    <w:rsid w:val="00943704"/>
    <w:rsid w:val="00953915"/>
    <w:rsid w:val="00963F79"/>
    <w:rsid w:val="00966694"/>
    <w:rsid w:val="00972018"/>
    <w:rsid w:val="009733CA"/>
    <w:rsid w:val="009740C1"/>
    <w:rsid w:val="00983ACB"/>
    <w:rsid w:val="00985469"/>
    <w:rsid w:val="00994BF7"/>
    <w:rsid w:val="00996114"/>
    <w:rsid w:val="009A21AA"/>
    <w:rsid w:val="009C037B"/>
    <w:rsid w:val="009C152E"/>
    <w:rsid w:val="009D4A14"/>
    <w:rsid w:val="009D56F4"/>
    <w:rsid w:val="009E1DD1"/>
    <w:rsid w:val="009E2016"/>
    <w:rsid w:val="009E3F4A"/>
    <w:rsid w:val="009F6E1B"/>
    <w:rsid w:val="00A108AF"/>
    <w:rsid w:val="00A20C7C"/>
    <w:rsid w:val="00A21DE0"/>
    <w:rsid w:val="00A3042C"/>
    <w:rsid w:val="00A33A7D"/>
    <w:rsid w:val="00A35909"/>
    <w:rsid w:val="00A44B6B"/>
    <w:rsid w:val="00A553C2"/>
    <w:rsid w:val="00A5568A"/>
    <w:rsid w:val="00A574FD"/>
    <w:rsid w:val="00AA0DAC"/>
    <w:rsid w:val="00AA3B32"/>
    <w:rsid w:val="00AA77CC"/>
    <w:rsid w:val="00AC3C85"/>
    <w:rsid w:val="00AC715F"/>
    <w:rsid w:val="00AD247C"/>
    <w:rsid w:val="00AD5E0B"/>
    <w:rsid w:val="00AD6D83"/>
    <w:rsid w:val="00AF1096"/>
    <w:rsid w:val="00AF1F63"/>
    <w:rsid w:val="00B00BE8"/>
    <w:rsid w:val="00B057BA"/>
    <w:rsid w:val="00B152BB"/>
    <w:rsid w:val="00B17C6C"/>
    <w:rsid w:val="00B26756"/>
    <w:rsid w:val="00B30F3B"/>
    <w:rsid w:val="00B347CF"/>
    <w:rsid w:val="00B539F0"/>
    <w:rsid w:val="00B6234E"/>
    <w:rsid w:val="00B64F90"/>
    <w:rsid w:val="00B65E10"/>
    <w:rsid w:val="00B65FD5"/>
    <w:rsid w:val="00B708BA"/>
    <w:rsid w:val="00B7561C"/>
    <w:rsid w:val="00B770F5"/>
    <w:rsid w:val="00B80610"/>
    <w:rsid w:val="00B91565"/>
    <w:rsid w:val="00B93E2B"/>
    <w:rsid w:val="00B9449F"/>
    <w:rsid w:val="00BB11BC"/>
    <w:rsid w:val="00BC4749"/>
    <w:rsid w:val="00BC58AC"/>
    <w:rsid w:val="00BC6461"/>
    <w:rsid w:val="00BD1430"/>
    <w:rsid w:val="00BD2703"/>
    <w:rsid w:val="00BE4F2D"/>
    <w:rsid w:val="00BE6798"/>
    <w:rsid w:val="00BE775B"/>
    <w:rsid w:val="00BF01A3"/>
    <w:rsid w:val="00BF7DF3"/>
    <w:rsid w:val="00C023CA"/>
    <w:rsid w:val="00C04209"/>
    <w:rsid w:val="00C04659"/>
    <w:rsid w:val="00C04E4A"/>
    <w:rsid w:val="00C07B9C"/>
    <w:rsid w:val="00C104BE"/>
    <w:rsid w:val="00C117CC"/>
    <w:rsid w:val="00C16753"/>
    <w:rsid w:val="00C26093"/>
    <w:rsid w:val="00C7741A"/>
    <w:rsid w:val="00C77B06"/>
    <w:rsid w:val="00C85D7B"/>
    <w:rsid w:val="00C945A2"/>
    <w:rsid w:val="00C970A3"/>
    <w:rsid w:val="00CB54D2"/>
    <w:rsid w:val="00CC22FE"/>
    <w:rsid w:val="00CC779E"/>
    <w:rsid w:val="00CE2580"/>
    <w:rsid w:val="00CE5990"/>
    <w:rsid w:val="00CE6579"/>
    <w:rsid w:val="00CF418D"/>
    <w:rsid w:val="00D0364F"/>
    <w:rsid w:val="00D04565"/>
    <w:rsid w:val="00D15FD8"/>
    <w:rsid w:val="00D25710"/>
    <w:rsid w:val="00D26B9E"/>
    <w:rsid w:val="00D271FA"/>
    <w:rsid w:val="00D33028"/>
    <w:rsid w:val="00D52CD8"/>
    <w:rsid w:val="00D6095E"/>
    <w:rsid w:val="00D75CDC"/>
    <w:rsid w:val="00D8112E"/>
    <w:rsid w:val="00D8393A"/>
    <w:rsid w:val="00D85223"/>
    <w:rsid w:val="00D873FC"/>
    <w:rsid w:val="00D87995"/>
    <w:rsid w:val="00D926A2"/>
    <w:rsid w:val="00D93C52"/>
    <w:rsid w:val="00D9639B"/>
    <w:rsid w:val="00DA15B2"/>
    <w:rsid w:val="00DA2C7B"/>
    <w:rsid w:val="00DA570D"/>
    <w:rsid w:val="00DA6BD7"/>
    <w:rsid w:val="00DC02AE"/>
    <w:rsid w:val="00DC3269"/>
    <w:rsid w:val="00DD50AC"/>
    <w:rsid w:val="00DE66F2"/>
    <w:rsid w:val="00DF5031"/>
    <w:rsid w:val="00E03ED5"/>
    <w:rsid w:val="00E11B66"/>
    <w:rsid w:val="00E26629"/>
    <w:rsid w:val="00E2729A"/>
    <w:rsid w:val="00E27ED9"/>
    <w:rsid w:val="00E308EC"/>
    <w:rsid w:val="00E45189"/>
    <w:rsid w:val="00E66F73"/>
    <w:rsid w:val="00E76E06"/>
    <w:rsid w:val="00E81005"/>
    <w:rsid w:val="00E82F3E"/>
    <w:rsid w:val="00E83245"/>
    <w:rsid w:val="00E90CD7"/>
    <w:rsid w:val="00E92B85"/>
    <w:rsid w:val="00E95116"/>
    <w:rsid w:val="00EA1029"/>
    <w:rsid w:val="00EB2697"/>
    <w:rsid w:val="00EB6DD0"/>
    <w:rsid w:val="00EC5A86"/>
    <w:rsid w:val="00ED4249"/>
    <w:rsid w:val="00EF413D"/>
    <w:rsid w:val="00EF4D39"/>
    <w:rsid w:val="00EF54BE"/>
    <w:rsid w:val="00F032EC"/>
    <w:rsid w:val="00F03ACE"/>
    <w:rsid w:val="00F04430"/>
    <w:rsid w:val="00F04CCE"/>
    <w:rsid w:val="00F102C2"/>
    <w:rsid w:val="00F36F2D"/>
    <w:rsid w:val="00F45FB6"/>
    <w:rsid w:val="00F5062E"/>
    <w:rsid w:val="00F54424"/>
    <w:rsid w:val="00F55E43"/>
    <w:rsid w:val="00F573AF"/>
    <w:rsid w:val="00F61750"/>
    <w:rsid w:val="00F722DB"/>
    <w:rsid w:val="00F72704"/>
    <w:rsid w:val="00F76834"/>
    <w:rsid w:val="00F85552"/>
    <w:rsid w:val="00FB7F2C"/>
    <w:rsid w:val="00FC29C9"/>
    <w:rsid w:val="00FD039A"/>
    <w:rsid w:val="012A778E"/>
    <w:rsid w:val="0195B9CB"/>
    <w:rsid w:val="0DB3BED2"/>
    <w:rsid w:val="1661C229"/>
    <w:rsid w:val="2071E683"/>
    <w:rsid w:val="22185193"/>
    <w:rsid w:val="4FFB099C"/>
    <w:rsid w:val="69DA02C5"/>
    <w:rsid w:val="6A92AA42"/>
    <w:rsid w:val="7C0561AD"/>
    <w:rsid w:val="7EBB0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1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06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2519"/>
    <w:rPr>
      <w:color w:val="0000FF"/>
      <w:u w:val="single"/>
    </w:rPr>
  </w:style>
  <w:style w:type="paragraph" w:customStyle="1" w:styleId="Default">
    <w:name w:val="Default"/>
    <w:rsid w:val="00E11B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64A6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E4F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F2D"/>
  </w:style>
  <w:style w:type="paragraph" w:styleId="Footer">
    <w:name w:val="footer"/>
    <w:basedOn w:val="Normal"/>
    <w:link w:val="FooterChar"/>
    <w:uiPriority w:val="99"/>
    <w:unhideWhenUsed/>
    <w:rsid w:val="00BE4F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F2D"/>
  </w:style>
  <w:style w:type="paragraph" w:styleId="BodyText">
    <w:name w:val="Body Text"/>
    <w:basedOn w:val="Normal"/>
    <w:link w:val="BodyTextChar"/>
    <w:uiPriority w:val="1"/>
    <w:semiHidden/>
    <w:unhideWhenUsed/>
    <w:qFormat/>
    <w:rsid w:val="00305DD8"/>
    <w:pPr>
      <w:widowControl w:val="0"/>
      <w:autoSpaceDE w:val="0"/>
      <w:autoSpaceDN w:val="0"/>
      <w:spacing w:line="256" w:lineRule="auto"/>
    </w:pPr>
    <w:rPr>
      <w:rFonts w:ascii="Arial" w:eastAsia="Arial" w:hAnsi="Arial" w:cs="Arial"/>
      <w:lang w:eastAsia="en-IE" w:bidi="en-I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05DD8"/>
    <w:rPr>
      <w:rFonts w:ascii="Arial" w:eastAsia="Arial" w:hAnsi="Arial" w:cs="Arial"/>
      <w:lang w:eastAsia="en-IE" w:bidi="en-IE"/>
    </w:rPr>
  </w:style>
  <w:style w:type="table" w:styleId="TableGrid">
    <w:name w:val="Table Grid"/>
    <w:basedOn w:val="TableNormal"/>
    <w:uiPriority w:val="39"/>
    <w:rsid w:val="00305DD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F04CCE"/>
    <w:rPr>
      <w:rFonts w:ascii="Times New Roman" w:eastAsia="Times New Roman" w:hAnsi="Times New Roman" w:cs="Times New Roman"/>
    </w:rPr>
  </w:style>
  <w:style w:type="paragraph" w:styleId="NoSpacing">
    <w:name w:val="No Spacing"/>
    <w:link w:val="NoSpacingChar"/>
    <w:uiPriority w:val="1"/>
    <w:qFormat/>
    <w:rsid w:val="00F04CCE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F04CC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4c13e8a0-c7da-4d17-8ece-427fb485161e">
      <UserInfo>
        <DisplayName>Martin Keating</DisplayName>
        <AccountId>18</AccountId>
        <AccountType/>
      </UserInfo>
      <UserInfo>
        <DisplayName>John Condon</DisplayName>
        <AccountId>522</AccountId>
        <AccountType/>
      </UserInfo>
      <UserInfo>
        <DisplayName>Jim Horan</DisplayName>
        <AccountId>349</AccountId>
        <AccountType/>
      </UserInfo>
      <UserInfo>
        <DisplayName>James Killeen</DisplayName>
        <AccountId>309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33331C3A716D4E989AC9894F170C6B" ma:contentTypeVersion="14" ma:contentTypeDescription="Create a new document." ma:contentTypeScope="" ma:versionID="6ee1cbca1543189957660dc40d06215f">
  <xsd:schema xmlns:xsd="http://www.w3.org/2001/XMLSchema" xmlns:xs="http://www.w3.org/2001/XMLSchema" xmlns:p="http://schemas.microsoft.com/office/2006/metadata/properties" xmlns:ns1="http://schemas.microsoft.com/sharepoint/v3" xmlns:ns2="2426bde3-4823-4d99-b9f3-2d3ab0323198" xmlns:ns3="4c13e8a0-c7da-4d17-8ece-427fb485161e" targetNamespace="http://schemas.microsoft.com/office/2006/metadata/properties" ma:root="true" ma:fieldsID="a3a428a9307b1380abd075b19118bd2c" ns1:_="" ns2:_="" ns3:_="">
    <xsd:import namespace="http://schemas.microsoft.com/sharepoint/v3"/>
    <xsd:import namespace="2426bde3-4823-4d99-b9f3-2d3ab0323198"/>
    <xsd:import namespace="4c13e8a0-c7da-4d17-8ece-427fb4851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6bde3-4823-4d99-b9f3-2d3ab03231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3e8a0-c7da-4d17-8ece-427fb485161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8947F9-2464-4B48-A12B-3DB0BB2629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B38F44-BF22-4C58-894F-8AFAAC7CCC4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c13e8a0-c7da-4d17-8ece-427fb485161e"/>
  </ds:schemaRefs>
</ds:datastoreItem>
</file>

<file path=customXml/itemProps3.xml><?xml version="1.0" encoding="utf-8"?>
<ds:datastoreItem xmlns:ds="http://schemas.openxmlformats.org/officeDocument/2006/customXml" ds:itemID="{BC7F6DAE-6CAB-49BA-BE2F-07B50C687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426bde3-4823-4d99-b9f3-2d3ab0323198"/>
    <ds:schemaRef ds:uri="4c13e8a0-c7da-4d17-8ece-427fb4851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Donegal's Decarbonising Journey Form</vt:lpstr>
    </vt:vector>
  </TitlesOfParts>
  <Company/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Donegal's Decarbonising Journey Form</dc:title>
  <dc:subject>Climate Action</dc:subject>
  <dc:creator>Éadaoin Healy</dc:creator>
  <cp:keywords>Climate, Decarbonising, Action, CO2</cp:keywords>
  <dc:description>Donegal's Decarbonising Journey Form
April 2021</dc:description>
  <cp:lastModifiedBy>sdaimhin</cp:lastModifiedBy>
  <cp:revision>18</cp:revision>
  <dcterms:created xsi:type="dcterms:W3CDTF">2021-04-30T08:00:00Z</dcterms:created>
  <dcterms:modified xsi:type="dcterms:W3CDTF">2021-04-30T08:47:00Z</dcterms:modified>
  <cp:category>Cliamte Action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0x0101004333331C3A716D4E989AC9894F170C6B</vt:lpwstr>
  </property>
</Properties>
</file>